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79" w:after="0" w:line="240"/>
        <w:ind w:right="119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36"/>
          <w:shd w:fill="auto" w:val="clear"/>
        </w:rPr>
        <w:t xml:space="preserve">INSTITUTO</w:t>
      </w:r>
      <w:r>
        <w:rPr>
          <w:rFonts w:ascii="Arial" w:hAnsi="Arial" w:cs="Arial" w:eastAsia="Arial"/>
          <w:b/>
          <w:color w:val="0000FF"/>
          <w:spacing w:val="55"/>
          <w:position w:val="0"/>
          <w:sz w:val="3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0000FF"/>
          <w:spacing w:val="0"/>
          <w:position w:val="0"/>
          <w:sz w:val="36"/>
          <w:shd w:fill="auto" w:val="clear"/>
        </w:rPr>
        <w:t xml:space="preserve">ECCOS</w:t>
      </w:r>
    </w:p>
    <w:p>
      <w:pPr>
        <w:spacing w:before="1" w:after="0" w:line="240"/>
        <w:ind w:right="114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1F5F"/>
          <w:spacing w:val="0"/>
          <w:position w:val="0"/>
          <w:sz w:val="22"/>
          <w:shd w:fill="auto" w:val="clear"/>
        </w:rPr>
        <w:t xml:space="preserve">CNPJ:</w:t>
      </w:r>
      <w:r>
        <w:rPr>
          <w:rFonts w:ascii="Arial" w:hAnsi="Arial" w:cs="Arial" w:eastAsia="Arial"/>
          <w:b/>
          <w:color w:val="001F5F"/>
          <w:spacing w:val="36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001F5F"/>
          <w:spacing w:val="0"/>
          <w:position w:val="0"/>
          <w:sz w:val="22"/>
          <w:shd w:fill="auto" w:val="clear"/>
        </w:rPr>
        <w:t xml:space="preserve">09.140.560/0001-16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61" w:after="0" w:line="415"/>
        <w:ind w:right="70" w:left="0" w:firstLine="0"/>
        <w:jc w:val="center"/>
        <w:rPr>
          <w:rFonts w:ascii="Calibri" w:hAnsi="Calibri" w:cs="Calibri" w:eastAsia="Calibri"/>
          <w:b/>
          <w:color w:val="auto"/>
          <w:spacing w:val="-11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PROCESSO</w:t>
      </w:r>
      <w:r>
        <w:rPr>
          <w:rFonts w:ascii="Calibri" w:hAnsi="Calibri" w:cs="Calibri" w:eastAsia="Calibri"/>
          <w:b/>
          <w:color w:val="auto"/>
          <w:spacing w:val="-7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SELETIVO</w:t>
      </w:r>
      <w:r>
        <w:rPr>
          <w:rFonts w:ascii="Calibri" w:hAnsi="Calibri" w:cs="Calibri" w:eastAsia="Calibri"/>
          <w:b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PÚBLICO</w:t>
      </w:r>
      <w:r>
        <w:rPr>
          <w:rFonts w:ascii="Calibri" w:hAnsi="Calibri" w:cs="Calibri" w:eastAsia="Calibri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Nº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001/2021</w:t>
      </w:r>
      <w:r>
        <w:rPr>
          <w:rFonts w:ascii="Calibri" w:hAnsi="Calibri" w:cs="Calibri" w:eastAsia="Calibri"/>
          <w:b/>
          <w:color w:val="auto"/>
          <w:spacing w:val="-11"/>
          <w:position w:val="0"/>
          <w:sz w:val="28"/>
          <w:shd w:fill="auto" w:val="clear"/>
        </w:rPr>
        <w:t xml:space="preserve"> </w:t>
      </w:r>
    </w:p>
    <w:p>
      <w:pPr>
        <w:spacing w:before="161" w:after="0" w:line="415"/>
        <w:ind w:right="7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SELEÇÃO</w:t>
      </w:r>
      <w:r>
        <w:rPr>
          <w:rFonts w:ascii="Calibri" w:hAnsi="Calibri" w:cs="Calibri" w:eastAsia="Calibri"/>
          <w:b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ESTAGIÁRIOS</w:t>
      </w:r>
      <w:r>
        <w:rPr>
          <w:rFonts w:ascii="Calibri" w:hAnsi="Calibri" w:cs="Calibri" w:eastAsia="Calibri"/>
          <w:b/>
          <w:color w:val="auto"/>
          <w:spacing w:val="-61"/>
          <w:position w:val="0"/>
          <w:sz w:val="28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EXECUÇÃO</w:t>
      </w:r>
      <w:r>
        <w:rPr>
          <w:rFonts w:ascii="Calibri" w:hAnsi="Calibri" w:cs="Calibri" w:eastAsia="Calibri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INSTITUTO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ECCOS</w:t>
      </w:r>
    </w:p>
    <w:p>
      <w:pPr>
        <w:spacing w:before="161" w:after="0" w:line="415"/>
        <w:ind w:right="7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EDITAL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Nº</w:t>
      </w:r>
      <w:r>
        <w:rPr>
          <w:rFonts w:ascii="Calibri" w:hAnsi="Calibri" w:cs="Calibri" w:eastAsia="Calibri"/>
          <w:b/>
          <w:color w:val="auto"/>
          <w:spacing w:val="-9"/>
          <w:position w:val="0"/>
          <w:sz w:val="28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001/2021.</w:t>
      </w:r>
    </w:p>
    <w:p>
      <w:pPr>
        <w:spacing w:before="10" w:after="0" w:line="240"/>
        <w:ind w:right="2910" w:left="3176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0" w:after="0" w:line="240"/>
        <w:ind w:right="2910" w:left="3176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0" w:after="0" w:line="240"/>
        <w:ind w:right="2910" w:left="3124" w:hanging="142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Errata n.º 001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46"/>
          <w:shd w:fill="auto" w:val="clear"/>
        </w:rPr>
      </w:pPr>
    </w:p>
    <w:p>
      <w:pPr>
        <w:spacing w:before="1" w:after="0" w:line="360"/>
        <w:ind w:right="219" w:left="216" w:firstLine="0"/>
        <w:jc w:val="both"/>
        <w:rPr>
          <w:rFonts w:ascii="Linux Libertine Display G" w:hAnsi="Linux Libertine Display G" w:cs="Linux Libertine Display G" w:eastAsia="Linux Libertine Display G"/>
          <w:color w:val="auto"/>
          <w:spacing w:val="0"/>
          <w:position w:val="0"/>
          <w:sz w:val="24"/>
          <w:shd w:fill="auto" w:val="clear"/>
        </w:rPr>
      </w:pPr>
      <w:r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  <w:t xml:space="preserve">         A Câmara de Vereadores de  Itaqui/RS, </w:t>
      </w:r>
      <w:r>
        <w:rPr>
          <w:rFonts w:ascii="Linux Libertine Display G" w:hAnsi="Linux Libertine Display G" w:cs="Linux Libertine Display G" w:eastAsia="Linux Libertine Display G"/>
          <w:color w:val="auto"/>
          <w:spacing w:val="0"/>
          <w:position w:val="0"/>
          <w:sz w:val="24"/>
          <w:shd w:fill="auto" w:val="clear"/>
        </w:rPr>
        <w:t xml:space="preserve">no uso de suas atribuições legais, nos termos da</w:t>
      </w:r>
      <w:r>
        <w:rPr>
          <w:rFonts w:ascii="Linux Libertine Display G" w:hAnsi="Linux Libertine Display G" w:cs="Linux Libertine Display G" w:eastAsia="Linux Libertine Display G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Linux Libertine Display G" w:hAnsi="Linux Libertine Display G" w:cs="Linux Libertine Display G" w:eastAsia="Linux Libertine Display G"/>
          <w:color w:val="auto"/>
          <w:spacing w:val="0"/>
          <w:position w:val="0"/>
          <w:sz w:val="24"/>
          <w:shd w:fill="auto" w:val="clear"/>
        </w:rPr>
        <w:t xml:space="preserve">Constituição Federal e da Lei n.º 11.788/08, TORNA PÚBLICO que realizará  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  <w:t xml:space="preserve">PROCESSO SELETIVO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  <w:t xml:space="preserve">DIRETO </w:t>
      </w:r>
      <w:r>
        <w:rPr>
          <w:rFonts w:ascii="Linux Libertine Display G" w:hAnsi="Linux Libertine Display G" w:cs="Linux Libertine Display G" w:eastAsia="Linux Libertine Display G"/>
          <w:color w:val="auto"/>
          <w:spacing w:val="0"/>
          <w:position w:val="0"/>
          <w:sz w:val="24"/>
          <w:shd w:fill="auto" w:val="clear"/>
        </w:rPr>
        <w:t xml:space="preserve">para seleção de 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  <w:t xml:space="preserve">ESTAGIÁRIOS, com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  <w:t xml:space="preserve">formação de cadastro de reserva e preenchimento de vagas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  <w:t xml:space="preserve">estágio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  <w:t xml:space="preserve">remunerado,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Linux Libertine Display G" w:hAnsi="Linux Libertine Display G" w:cs="Linux Libertine Display G" w:eastAsia="Linux Libertine Display G"/>
          <w:color w:val="auto"/>
          <w:spacing w:val="0"/>
          <w:position w:val="0"/>
          <w:sz w:val="24"/>
          <w:shd w:fill="auto" w:val="clear"/>
        </w:rPr>
        <w:t xml:space="preserve"> junto ao Poder Legislativo da Câmara de Vereadores de Itaqui/RS.</w:t>
      </w:r>
    </w:p>
    <w:p>
      <w:pPr>
        <w:spacing w:before="1" w:after="0" w:line="360"/>
        <w:ind w:right="219" w:left="216" w:firstLine="0"/>
        <w:jc w:val="both"/>
        <w:rPr>
          <w:rFonts w:ascii="Linux Libertine Display G" w:hAnsi="Linux Libertine Display G" w:cs="Linux Libertine Display G" w:eastAsia="Linux Libertine Display G"/>
          <w:color w:val="auto"/>
          <w:spacing w:val="0"/>
          <w:position w:val="0"/>
          <w:sz w:val="24"/>
          <w:shd w:fill="auto" w:val="clear"/>
        </w:rPr>
      </w:pPr>
      <w:r>
        <w:rPr>
          <w:rFonts w:ascii="Linux Libertine Display G" w:hAnsi="Linux Libertine Display G" w:cs="Linux Libertine Display G" w:eastAsia="Linux Libertine Display G"/>
          <w:color w:val="auto"/>
          <w:spacing w:val="0"/>
          <w:position w:val="0"/>
          <w:sz w:val="24"/>
          <w:shd w:fill="auto" w:val="clear"/>
        </w:rPr>
        <w:t xml:space="preserve">            Vimos, por meio deste, informar que por um erro no servidor dos sistemas de técnologia da informação do Instítuto Eccos, as</w:t>
      </w:r>
      <w:r>
        <w:rPr>
          <w:rFonts w:ascii="Linux Libertine Display G" w:hAnsi="Linux Libertine Display G" w:cs="Linux Libertine Display G" w:eastAsia="Linux Libertine Display G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Linux Libertine Display G" w:hAnsi="Linux Libertine Display G" w:cs="Linux Libertine Display G" w:eastAsia="Linux Libertine Display G"/>
          <w:color w:val="auto"/>
          <w:spacing w:val="0"/>
          <w:position w:val="0"/>
          <w:sz w:val="24"/>
          <w:shd w:fill="auto" w:val="clear"/>
        </w:rPr>
        <w:t xml:space="preserve">provas do processo seletivo da Câmara de Vereadores de Itaqui, que aconteceriam hoje, das 13h e 30min às 15h e 30min, serão alteradas para uma nova data, a qual  estará disponível no site na próxima semana.</w:t>
      </w:r>
    </w:p>
    <w:p>
      <w:pPr>
        <w:spacing w:before="1" w:after="0" w:line="360"/>
        <w:ind w:right="219" w:left="216" w:firstLine="0"/>
        <w:jc w:val="both"/>
        <w:rPr>
          <w:rFonts w:ascii="Linux Libertine Display G" w:hAnsi="Linux Libertine Display G" w:cs="Linux Libertine Display G" w:eastAsia="Linux Libertine Display G"/>
          <w:color w:val="auto"/>
          <w:spacing w:val="0"/>
          <w:position w:val="0"/>
          <w:sz w:val="24"/>
          <w:shd w:fill="auto" w:val="clear"/>
        </w:rPr>
      </w:pPr>
      <w:r>
        <w:rPr>
          <w:rFonts w:ascii="Linux Libertine Display G" w:hAnsi="Linux Libertine Display G" w:cs="Linux Libertine Display G" w:eastAsia="Linux Libertine Display G"/>
          <w:color w:val="auto"/>
          <w:spacing w:val="0"/>
          <w:position w:val="0"/>
          <w:sz w:val="24"/>
          <w:shd w:fill="auto" w:val="clear"/>
        </w:rPr>
        <w:t xml:space="preserve">              Pedimos desculpas pelos</w:t>
      </w:r>
      <w:r>
        <w:rPr>
          <w:rFonts w:ascii="Linux Libertine Display G" w:hAnsi="Linux Libertine Display G" w:cs="Linux Libertine Display G" w:eastAsia="Linux Libertine Display G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Linux Libertine Display G" w:hAnsi="Linux Libertine Display G" w:cs="Linux Libertine Display G" w:eastAsia="Linux Libertine Display G"/>
          <w:color w:val="auto"/>
          <w:spacing w:val="0"/>
          <w:position w:val="0"/>
          <w:sz w:val="24"/>
          <w:shd w:fill="auto" w:val="clear"/>
        </w:rPr>
        <w:t xml:space="preserve">transtornos.</w:t>
      </w:r>
    </w:p>
    <w:p>
      <w:pPr>
        <w:spacing w:before="0" w:after="0" w:line="240"/>
        <w:ind w:right="0" w:left="0" w:firstLine="0"/>
        <w:jc w:val="left"/>
        <w:rPr>
          <w:rFonts w:ascii="Linux Libertine Display G" w:hAnsi="Linux Libertine Display G" w:cs="Linux Libertine Display G" w:eastAsia="Linux Libertine Display G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76" w:firstLine="0"/>
        <w:jc w:val="left"/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  <w:t xml:space="preserve">Dúvidas, entrar em contato pelos telefones: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  <w:t xml:space="preserve">(51)99295-3442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  <w:t xml:space="preserve">(51)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  <w:t xml:space="preserve">98257-9943</w:t>
      </w:r>
    </w:p>
    <w:p>
      <w:pPr>
        <w:spacing w:before="0" w:after="0" w:line="240"/>
        <w:ind w:right="0" w:left="0" w:firstLine="0"/>
        <w:jc w:val="left"/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nux Libertine Display G" w:hAnsi="Linux Libertine Display G" w:cs="Linux Libertine Display G" w:eastAsia="Linux Libertine Display G"/>
          <w:b/>
          <w:color w:val="auto"/>
          <w:spacing w:val="0"/>
          <w:position w:val="0"/>
          <w:sz w:val="24"/>
          <w:shd w:fill="auto" w:val="clear"/>
        </w:rPr>
        <w:t xml:space="preserve">Camaquã/RS, 05 de junho de 2021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9"/>
          <w:shd w:fill="auto" w:val="clear"/>
        </w:rPr>
      </w:pPr>
    </w:p>
    <w:p>
      <w:pPr>
        <w:spacing w:before="0" w:after="0" w:line="240"/>
        <w:ind w:right="0" w:left="10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Rua</w:t>
      </w:r>
      <w:r>
        <w:rPr>
          <w:rFonts w:ascii="Arial MT" w:hAnsi="Arial MT" w:cs="Arial MT" w:eastAsia="Arial MT"/>
          <w:color w:val="0000FF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Julio</w:t>
      </w:r>
      <w:r>
        <w:rPr>
          <w:rFonts w:ascii="Arial MT" w:hAnsi="Arial MT" w:cs="Arial MT" w:eastAsia="Arial MT"/>
          <w:color w:val="0000FF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0000FF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Castilhos,</w:t>
      </w:r>
      <w:r>
        <w:rPr>
          <w:rFonts w:ascii="Arial MT" w:hAnsi="Arial MT" w:cs="Arial MT" w:eastAsia="Arial MT"/>
          <w:color w:val="0000FF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157</w:t>
      </w:r>
      <w:r>
        <w:rPr>
          <w:rFonts w:ascii="Arial MT" w:hAnsi="Arial MT" w:cs="Arial MT" w:eastAsia="Arial MT"/>
          <w:color w:val="0000FF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 MT" w:hAnsi="Arial MT" w:cs="Arial MT" w:eastAsia="Arial MT"/>
          <w:color w:val="0000FF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Fone:</w:t>
      </w:r>
      <w:r>
        <w:rPr>
          <w:rFonts w:ascii="Arial MT" w:hAnsi="Arial MT" w:cs="Arial MT" w:eastAsia="Arial MT"/>
          <w:color w:val="0000FF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51.99295-3442</w:t>
      </w:r>
      <w:r>
        <w:rPr>
          <w:rFonts w:ascii="Arial MT" w:hAnsi="Arial MT" w:cs="Arial MT" w:eastAsia="Arial MT"/>
          <w:color w:val="0000FF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 MT" w:hAnsi="Arial MT" w:cs="Arial MT" w:eastAsia="Arial MT"/>
          <w:color w:val="0000FF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51</w:t>
      </w:r>
      <w:r>
        <w:rPr>
          <w:rFonts w:ascii="Arial MT" w:hAnsi="Arial MT" w:cs="Arial MT" w:eastAsia="Arial MT"/>
          <w:color w:val="0000FF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98257-9943</w:t>
      </w:r>
      <w:r>
        <w:rPr>
          <w:rFonts w:ascii="Arial MT" w:hAnsi="Arial MT" w:cs="Arial MT" w:eastAsia="Arial MT"/>
          <w:color w:val="0000FF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 MT" w:hAnsi="Arial MT" w:cs="Arial MT" w:eastAsia="Arial MT"/>
          <w:color w:val="0000FF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Cep.</w:t>
      </w:r>
      <w:r>
        <w:rPr>
          <w:rFonts w:ascii="Arial MT" w:hAnsi="Arial MT" w:cs="Arial MT" w:eastAsia="Arial MT"/>
          <w:color w:val="0000FF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96.780-072-</w:t>
      </w:r>
      <w:r>
        <w:rPr>
          <w:rFonts w:ascii="Arial MT" w:hAnsi="Arial MT" w:cs="Arial MT" w:eastAsia="Arial MT"/>
          <w:color w:val="0000FF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Camaqua -</w:t>
      </w:r>
      <w:r>
        <w:rPr>
          <w:rFonts w:ascii="Arial MT" w:hAnsi="Arial MT" w:cs="Arial MT" w:eastAsia="Arial MT"/>
          <w:color w:val="0000FF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0000FF"/>
          <w:spacing w:val="0"/>
          <w:position w:val="0"/>
          <w:sz w:val="22"/>
          <w:shd w:fill="auto" w:val="clear"/>
        </w:rPr>
        <w:t xml:space="preserve">RS -</w:t>
        <w:tab/>
      </w:r>
      <w:hyperlink xmlns:r="http://schemas.openxmlformats.org/officeDocument/2006/relationships" r:id="docRId0">
        <w:r>
          <w:rPr>
            <w:rFonts w:ascii="Arial MT" w:hAnsi="Arial MT" w:cs="Arial MT" w:eastAsia="Arial MT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eccosestagios@gmail.com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eccosestagios@eccosestagios.com.br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